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3A7C" w14:textId="77777777" w:rsidR="00187FC6" w:rsidRDefault="00187FC6" w:rsidP="00992328">
      <w:pPr>
        <w:ind w:left="0" w:firstLine="0"/>
        <w:rPr>
          <w:rFonts w:ascii="Verdana" w:eastAsia="Times New Roman" w:hAnsi="Verdana"/>
          <w:b/>
          <w:sz w:val="22"/>
        </w:rPr>
      </w:pPr>
    </w:p>
    <w:p w14:paraId="765E6349" w14:textId="77777777" w:rsidR="00187FC6" w:rsidRPr="00992328" w:rsidRDefault="004A317A" w:rsidP="00992328">
      <w:pPr>
        <w:spacing w:afterAutospacing="1"/>
        <w:ind w:left="360" w:firstLine="0"/>
        <w:rPr>
          <w:rFonts w:ascii="Verdana" w:eastAsia="Times New Roman" w:hAnsi="Verdana"/>
          <w:b/>
          <w:sz w:val="22"/>
        </w:rPr>
      </w:pPr>
      <w:r w:rsidRPr="00992328">
        <w:rPr>
          <w:rFonts w:ascii="Verdana" w:eastAsia="Times New Roman" w:hAnsi="Verdana"/>
          <w:b/>
          <w:sz w:val="22"/>
        </w:rPr>
        <w:t>RANTASAUNAN / GRILLIKATOKSEN KÄYTTÖOHJE</w:t>
      </w:r>
    </w:p>
    <w:p w14:paraId="0FC8F839" w14:textId="77777777" w:rsidR="00F22143" w:rsidRDefault="00F22143" w:rsidP="00992328">
      <w:pPr>
        <w:pStyle w:val="Eivli"/>
        <w:ind w:left="360"/>
      </w:pPr>
      <w:r>
        <w:t xml:space="preserve">Rakennuksessa on takkatupa, sauna, naisten ja miesten pesu- ja pukuhuoneet sekä </w:t>
      </w:r>
      <w:proofErr w:type="spellStart"/>
      <w:r>
        <w:t>wc:t</w:t>
      </w:r>
      <w:proofErr w:type="spellEnd"/>
      <w:r>
        <w:t xml:space="preserve">.    </w:t>
      </w:r>
    </w:p>
    <w:p w14:paraId="2BE74A6C" w14:textId="77777777" w:rsidR="00F22143" w:rsidRDefault="00F22143" w:rsidP="00992328">
      <w:pPr>
        <w:pStyle w:val="Eivli"/>
        <w:ind w:left="360"/>
      </w:pPr>
      <w:r>
        <w:t>Takkatuvan keittiövarusteina ovat liesi, mikro, jääkaappi-</w:t>
      </w:r>
      <w:r w:rsidRPr="0046790D">
        <w:t>pakastin</w:t>
      </w:r>
      <w:r>
        <w:t xml:space="preserve">, kahvin- ja vedenkeitin. </w:t>
      </w:r>
      <w:r w:rsidRPr="0046790D">
        <w:t>Astiat ja ruokailuvälineet 10 hengelle</w:t>
      </w:r>
      <w:r>
        <w:t>. Kertakäyttö-astioiden käyttöä suositellaan.</w:t>
      </w:r>
    </w:p>
    <w:p w14:paraId="7FC7ECB3" w14:textId="77777777" w:rsidR="00B06F55" w:rsidRDefault="00B06F55" w:rsidP="00992328">
      <w:pPr>
        <w:pStyle w:val="Eivli"/>
      </w:pPr>
    </w:p>
    <w:p w14:paraId="4DCB8836" w14:textId="26664A96" w:rsidR="0046790D" w:rsidRDefault="00B06F55" w:rsidP="00992328">
      <w:pPr>
        <w:spacing w:afterAutospacing="1"/>
        <w:ind w:left="360" w:firstLine="0"/>
      </w:pPr>
      <w:r w:rsidRPr="00992328">
        <w:rPr>
          <w:rFonts w:ascii="Verdana" w:hAnsi="Verdana"/>
          <w:sz w:val="20"/>
          <w:szCs w:val="20"/>
        </w:rPr>
        <w:t>Saunassa on sähkö- ja puukiuas. Kiukaita ei saa käyttää yhtä aikaa. Sähkökiuas laitetaan pääll</w:t>
      </w:r>
      <w:r w:rsidR="00992328" w:rsidRPr="00992328">
        <w:rPr>
          <w:rFonts w:ascii="Verdana" w:hAnsi="Verdana"/>
          <w:sz w:val="20"/>
          <w:szCs w:val="20"/>
        </w:rPr>
        <w:t xml:space="preserve">e </w:t>
      </w:r>
      <w:r w:rsidRPr="00992328">
        <w:rPr>
          <w:rFonts w:ascii="Verdana" w:hAnsi="Verdana"/>
          <w:sz w:val="20"/>
          <w:szCs w:val="20"/>
        </w:rPr>
        <w:t>takkatuvan seinällä olevasta termostaatista. Sähkökiuas ei ole kä</w:t>
      </w:r>
      <w:r w:rsidR="00992328" w:rsidRPr="00992328">
        <w:rPr>
          <w:rFonts w:ascii="Verdana" w:hAnsi="Verdana"/>
          <w:sz w:val="20"/>
          <w:szCs w:val="20"/>
        </w:rPr>
        <w:t>y</w:t>
      </w:r>
      <w:r w:rsidRPr="00992328">
        <w:rPr>
          <w:rFonts w:ascii="Verdana" w:hAnsi="Verdana"/>
          <w:sz w:val="20"/>
          <w:szCs w:val="20"/>
        </w:rPr>
        <w:t xml:space="preserve">tössä kesällä. Puut haetaan puuvarastosta, jonka avain löytyy avainkaapista. Huolehdi, että saunapuita on seuraavalle käyttäjälle. Yleisissä vuoroissa edellytetään </w:t>
      </w:r>
      <w:r w:rsidR="00992328" w:rsidRPr="00992328">
        <w:rPr>
          <w:rFonts w:ascii="Verdana" w:hAnsi="Verdana"/>
          <w:sz w:val="20"/>
          <w:szCs w:val="20"/>
        </w:rPr>
        <w:t xml:space="preserve">uimapuvun </w:t>
      </w:r>
      <w:r w:rsidRPr="00992328">
        <w:rPr>
          <w:rFonts w:ascii="Verdana" w:hAnsi="Verdana"/>
          <w:sz w:val="20"/>
          <w:szCs w:val="20"/>
        </w:rPr>
        <w:t>käyttöä.</w:t>
      </w:r>
    </w:p>
    <w:p w14:paraId="0350C1E6" w14:textId="554C2EC3" w:rsidR="00F22143" w:rsidRDefault="004A317A" w:rsidP="00992328">
      <w:pPr>
        <w:pStyle w:val="Eivli"/>
        <w:ind w:left="360"/>
      </w:pPr>
      <w:r w:rsidRPr="00B06F55">
        <w:rPr>
          <w:bCs/>
        </w:rPr>
        <w:t>Avaimet</w:t>
      </w:r>
      <w:r>
        <w:t xml:space="preserve"> noudetaan </w:t>
      </w:r>
      <w:proofErr w:type="spellStart"/>
      <w:r>
        <w:t>KOKSin</w:t>
      </w:r>
      <w:proofErr w:type="spellEnd"/>
      <w:r>
        <w:t xml:space="preserve"> </w:t>
      </w:r>
      <w:r w:rsidR="00FC36F1">
        <w:t>kahviosta</w:t>
      </w:r>
      <w:r w:rsidRPr="001832F1">
        <w:rPr>
          <w:color w:val="FF0000"/>
        </w:rPr>
        <w:t xml:space="preserve"> </w:t>
      </w:r>
      <w:r>
        <w:t>ja palautetaan mahdollisimman pian tai viimeistään seuraavana päivänä klo 12</w:t>
      </w:r>
      <w:r w:rsidR="0046790D">
        <w:t>:</w:t>
      </w:r>
      <w:r>
        <w:t>00 mennessä.</w:t>
      </w:r>
    </w:p>
    <w:p w14:paraId="193C14DF" w14:textId="0C596AE1" w:rsidR="003374B5" w:rsidRPr="00992328" w:rsidRDefault="00F22143" w:rsidP="00992328">
      <w:pPr>
        <w:spacing w:afterAutospacing="1"/>
        <w:ind w:left="360" w:firstLine="0"/>
        <w:rPr>
          <w:rFonts w:ascii="Verdana" w:hAnsi="Verdana"/>
          <w:sz w:val="20"/>
          <w:szCs w:val="20"/>
        </w:rPr>
      </w:pPr>
      <w:r w:rsidRPr="00992328">
        <w:rPr>
          <w:rFonts w:ascii="Verdana" w:hAnsi="Verdana"/>
          <w:sz w:val="20"/>
          <w:szCs w:val="20"/>
        </w:rPr>
        <w:t>Rantasaunan avainnipussa on kolme avainta ja hälytyslätkä: ulko-oven ura-avain, puomin</w:t>
      </w:r>
      <w:r w:rsidR="0046790D" w:rsidRPr="00992328">
        <w:rPr>
          <w:rFonts w:ascii="Verdana" w:hAnsi="Verdana"/>
          <w:sz w:val="20"/>
          <w:szCs w:val="20"/>
        </w:rPr>
        <w:t xml:space="preserve"> ja </w:t>
      </w:r>
      <w:r w:rsidRPr="00992328">
        <w:rPr>
          <w:rFonts w:ascii="Verdana" w:hAnsi="Verdana"/>
          <w:sz w:val="20"/>
          <w:szCs w:val="20"/>
        </w:rPr>
        <w:t>pihavalojen avain (pihavalot sytytetään ja sammutetaan puomin viereisestä valaisintolpasta).</w:t>
      </w:r>
      <w:r w:rsidR="00B06F55" w:rsidRPr="00992328">
        <w:rPr>
          <w:rFonts w:ascii="Verdana" w:hAnsi="Verdana"/>
          <w:sz w:val="20"/>
          <w:szCs w:val="20"/>
        </w:rPr>
        <w:t xml:space="preserve"> </w:t>
      </w:r>
      <w:r w:rsidRPr="00992328">
        <w:rPr>
          <w:rFonts w:ascii="Verdana" w:hAnsi="Verdana"/>
          <w:sz w:val="20"/>
          <w:szCs w:val="20"/>
        </w:rPr>
        <w:t>Rakennuksessa on</w:t>
      </w:r>
      <w:r w:rsidR="0046790D" w:rsidRPr="00992328">
        <w:rPr>
          <w:rFonts w:ascii="Verdana" w:hAnsi="Verdana"/>
          <w:sz w:val="20"/>
          <w:szCs w:val="20"/>
        </w:rPr>
        <w:t xml:space="preserve"> </w:t>
      </w:r>
      <w:proofErr w:type="spellStart"/>
      <w:r w:rsidR="0046790D" w:rsidRPr="00992328">
        <w:rPr>
          <w:rFonts w:ascii="Verdana" w:hAnsi="Verdana"/>
          <w:sz w:val="20"/>
          <w:szCs w:val="20"/>
        </w:rPr>
        <w:t>Verisuren</w:t>
      </w:r>
      <w:proofErr w:type="spellEnd"/>
      <w:r w:rsidRPr="00992328">
        <w:rPr>
          <w:rFonts w:ascii="Verdana" w:hAnsi="Verdana"/>
          <w:sz w:val="20"/>
          <w:szCs w:val="20"/>
        </w:rPr>
        <w:t xml:space="preserve"> hälytysjärjestelmä</w:t>
      </w:r>
      <w:r w:rsidR="00B06F55" w:rsidRPr="00992328">
        <w:rPr>
          <w:rFonts w:ascii="Verdana" w:hAnsi="Verdana"/>
          <w:sz w:val="20"/>
          <w:szCs w:val="20"/>
        </w:rPr>
        <w:t>.</w:t>
      </w:r>
      <w:r w:rsidRPr="00992328">
        <w:rPr>
          <w:rFonts w:ascii="Verdana" w:hAnsi="Verdana"/>
          <w:sz w:val="20"/>
          <w:szCs w:val="20"/>
        </w:rPr>
        <w:t xml:space="preserve"> Virhehälytyksen sattuessa ilmoita siitä välittömästi </w:t>
      </w:r>
      <w:proofErr w:type="spellStart"/>
      <w:r w:rsidRPr="00992328">
        <w:rPr>
          <w:rFonts w:ascii="Verdana" w:hAnsi="Verdana"/>
          <w:sz w:val="20"/>
          <w:szCs w:val="20"/>
        </w:rPr>
        <w:t>Verisure</w:t>
      </w:r>
      <w:proofErr w:type="spellEnd"/>
      <w:r w:rsidRPr="00992328">
        <w:rPr>
          <w:rFonts w:ascii="Verdana" w:hAnsi="Verdana"/>
          <w:sz w:val="20"/>
          <w:szCs w:val="20"/>
        </w:rPr>
        <w:t xml:space="preserve"> hälytyskeskukseen puh. 010 2179100</w:t>
      </w:r>
      <w:r w:rsidR="0046790D" w:rsidRPr="00992328">
        <w:rPr>
          <w:rFonts w:ascii="Verdana" w:hAnsi="Verdana"/>
          <w:sz w:val="20"/>
          <w:szCs w:val="20"/>
        </w:rPr>
        <w:t>.</w:t>
      </w:r>
    </w:p>
    <w:p w14:paraId="431337D0" w14:textId="77777777" w:rsidR="00187FC6" w:rsidRDefault="004A317A" w:rsidP="00992328">
      <w:pPr>
        <w:pStyle w:val="Eivli"/>
        <w:ind w:left="360"/>
      </w:pPr>
      <w:r>
        <w:rPr>
          <w:b/>
        </w:rPr>
        <w:t>1.6.–31.8.</w:t>
      </w:r>
      <w:r>
        <w:t xml:space="preserve"> </w:t>
      </w:r>
    </w:p>
    <w:p w14:paraId="24BFA4D8" w14:textId="202B385F" w:rsidR="009626FA" w:rsidRDefault="004A317A" w:rsidP="00992328">
      <w:pPr>
        <w:pStyle w:val="Eivli"/>
        <w:ind w:left="360"/>
      </w:pPr>
      <w:r>
        <w:t>Rantasauna</w:t>
      </w:r>
      <w:r>
        <w:rPr>
          <w:b/>
        </w:rPr>
        <w:t xml:space="preserve"> </w:t>
      </w:r>
      <w:r>
        <w:t>on jäsenten käytössä maanantaisin, tiistaisin, torstaisin ja sunnuntaisin</w:t>
      </w:r>
    </w:p>
    <w:p w14:paraId="68E07547" w14:textId="351E4704" w:rsidR="009626FA" w:rsidRDefault="004A317A" w:rsidP="00992328">
      <w:pPr>
        <w:pStyle w:val="Eivli"/>
        <w:ind w:left="360"/>
      </w:pPr>
      <w:r>
        <w:t>klo 12</w:t>
      </w:r>
      <w:r w:rsidR="00B06F55">
        <w:t>:00</w:t>
      </w:r>
      <w:r>
        <w:t>–21</w:t>
      </w:r>
      <w:r w:rsidR="00B06F55">
        <w:t>:00</w:t>
      </w:r>
      <w:r w:rsidR="009626FA">
        <w:t>,</w:t>
      </w:r>
      <w:r>
        <w:t xml:space="preserve"> minkä jälkeen alueelta on poistuttava. Saunaa ei saa lämmittää klo 20</w:t>
      </w:r>
      <w:r w:rsidR="00B06F55">
        <w:t>:</w:t>
      </w:r>
      <w:r>
        <w:t xml:space="preserve">00 </w:t>
      </w:r>
      <w:r w:rsidR="009626FA">
        <w:t xml:space="preserve"> </w:t>
      </w:r>
    </w:p>
    <w:p w14:paraId="5350F84F" w14:textId="65972843" w:rsidR="00187FC6" w:rsidRDefault="004A317A" w:rsidP="00992328">
      <w:pPr>
        <w:pStyle w:val="Eivli"/>
        <w:ind w:left="360"/>
      </w:pPr>
      <w:r>
        <w:t xml:space="preserve">jälkeen. </w:t>
      </w:r>
    </w:p>
    <w:p w14:paraId="6452CF0E" w14:textId="72F07AF0" w:rsidR="00187FC6" w:rsidRDefault="004A317A" w:rsidP="00992328">
      <w:pPr>
        <w:pStyle w:val="Eivli"/>
        <w:ind w:left="360"/>
      </w:pPr>
      <w:r>
        <w:t>Yksityiskäyttöön rantasaunaa vuokrataan keskiviikkoisin, perjantaisin ja lauantaisin.</w:t>
      </w:r>
    </w:p>
    <w:p w14:paraId="57DE3C8D" w14:textId="77777777" w:rsidR="00187FC6" w:rsidRDefault="00187FC6" w:rsidP="00992328">
      <w:pPr>
        <w:pStyle w:val="Eivli"/>
      </w:pPr>
    </w:p>
    <w:p w14:paraId="03C5DFB8" w14:textId="77777777" w:rsidR="00187FC6" w:rsidRDefault="004A317A" w:rsidP="00992328">
      <w:pPr>
        <w:pStyle w:val="Eivli"/>
        <w:ind w:left="360"/>
      </w:pPr>
      <w:r>
        <w:rPr>
          <w:b/>
        </w:rPr>
        <w:t>1.9.–31.5.</w:t>
      </w:r>
      <w:r>
        <w:t xml:space="preserve"> </w:t>
      </w:r>
    </w:p>
    <w:p w14:paraId="40BCAD6C" w14:textId="37927A67" w:rsidR="00187FC6" w:rsidRDefault="004A317A" w:rsidP="00992328">
      <w:pPr>
        <w:pStyle w:val="Eivli"/>
        <w:ind w:left="360"/>
      </w:pPr>
      <w:r>
        <w:t xml:space="preserve">Rantasaunaa vuokrataan yksityiskäyttöön kaikkina muina päivinä paitsi maanantaisin. </w:t>
      </w:r>
    </w:p>
    <w:p w14:paraId="4ECC34C2" w14:textId="77777777" w:rsidR="00B06F55" w:rsidRDefault="00B06F55" w:rsidP="00992328">
      <w:pPr>
        <w:pStyle w:val="Eivli"/>
      </w:pPr>
    </w:p>
    <w:p w14:paraId="2155DFFA" w14:textId="096EA227" w:rsidR="00187FC6" w:rsidRPr="00992328" w:rsidRDefault="004A317A" w:rsidP="00992328">
      <w:pPr>
        <w:ind w:left="360" w:firstLine="0"/>
        <w:rPr>
          <w:rFonts w:ascii="Verdana" w:hAnsi="Verdana"/>
          <w:bCs/>
          <w:sz w:val="20"/>
          <w:szCs w:val="20"/>
        </w:rPr>
      </w:pPr>
      <w:r w:rsidRPr="00992328">
        <w:rPr>
          <w:rFonts w:ascii="Verdana" w:hAnsi="Verdana"/>
          <w:sz w:val="20"/>
          <w:szCs w:val="20"/>
        </w:rPr>
        <w:t>Tilat on siivottava huolellisesti käytön jälkeen (siivousohjeet löytyvät siivouskaapista</w:t>
      </w:r>
      <w:r w:rsidR="001832F1" w:rsidRPr="00992328">
        <w:rPr>
          <w:rFonts w:ascii="Verdana" w:hAnsi="Verdana"/>
          <w:sz w:val="20"/>
          <w:szCs w:val="20"/>
        </w:rPr>
        <w:t xml:space="preserve"> ja ohjekansiosta</w:t>
      </w:r>
      <w:r w:rsidRPr="00992328">
        <w:rPr>
          <w:rFonts w:ascii="Verdana" w:hAnsi="Verdana"/>
          <w:sz w:val="20"/>
          <w:szCs w:val="20"/>
        </w:rPr>
        <w:t>). Mikäli siivoukses</w:t>
      </w:r>
      <w:r w:rsidR="00B06F55" w:rsidRPr="00992328">
        <w:rPr>
          <w:rFonts w:ascii="Verdana" w:hAnsi="Verdana"/>
          <w:sz w:val="20"/>
          <w:szCs w:val="20"/>
        </w:rPr>
        <w:t>t</w:t>
      </w:r>
      <w:r w:rsidRPr="00992328">
        <w:rPr>
          <w:rFonts w:ascii="Verdana" w:hAnsi="Verdana"/>
          <w:sz w:val="20"/>
          <w:szCs w:val="20"/>
        </w:rPr>
        <w:t>a on huomautettavaa, laskutamme siivouksesta 50 €/ alkava tunti. Eritteiden siivouksesta laskutetaan lisäksi 200 €. Huolehdi myös terassin siisteydestä.</w:t>
      </w:r>
      <w:r w:rsidRPr="00992328">
        <w:rPr>
          <w:rFonts w:ascii="Verdana" w:hAnsi="Verdana"/>
          <w:bCs/>
          <w:sz w:val="20"/>
          <w:szCs w:val="20"/>
        </w:rPr>
        <w:t xml:space="preserve"> </w:t>
      </w:r>
    </w:p>
    <w:p w14:paraId="767E4831" w14:textId="77777777" w:rsidR="00187FC6" w:rsidRDefault="00187FC6" w:rsidP="00992328">
      <w:pPr>
        <w:ind w:left="0" w:firstLine="0"/>
        <w:rPr>
          <w:rFonts w:ascii="Verdana" w:hAnsi="Verdana" w:cs="Arial"/>
          <w:sz w:val="20"/>
          <w:szCs w:val="20"/>
        </w:rPr>
      </w:pPr>
    </w:p>
    <w:p w14:paraId="65A47FDA" w14:textId="753223FB" w:rsidR="00187FC6" w:rsidRDefault="004A317A" w:rsidP="00992328">
      <w:pPr>
        <w:pStyle w:val="Eivli"/>
        <w:ind w:left="360"/>
        <w:rPr>
          <w:bCs/>
        </w:rPr>
      </w:pPr>
      <w:r>
        <w:rPr>
          <w:bCs/>
        </w:rPr>
        <w:t xml:space="preserve">Poistuttaessa tarkasta, että kaikki sisäovet on suljettu, ikkunat ja ulko-ovet (4 kpl) lukittu ja </w:t>
      </w:r>
    </w:p>
    <w:p w14:paraId="72C9B85E" w14:textId="1F9B5B48" w:rsidR="00187FC6" w:rsidRDefault="004A317A" w:rsidP="00992328">
      <w:pPr>
        <w:pStyle w:val="Eivli"/>
        <w:ind w:left="360"/>
        <w:rPr>
          <w:bCs/>
        </w:rPr>
      </w:pPr>
      <w:r>
        <w:rPr>
          <w:bCs/>
        </w:rPr>
        <w:t xml:space="preserve">hälytys </w:t>
      </w:r>
      <w:r w:rsidR="00F22143" w:rsidRPr="00B06F55">
        <w:rPr>
          <w:bCs/>
        </w:rPr>
        <w:t>kytketty</w:t>
      </w:r>
      <w:r>
        <w:rPr>
          <w:bCs/>
        </w:rPr>
        <w:t xml:space="preserve"> päälle.</w:t>
      </w:r>
    </w:p>
    <w:p w14:paraId="04994BFE" w14:textId="77777777" w:rsidR="00B06F55" w:rsidRDefault="00B06F55" w:rsidP="00992328">
      <w:pPr>
        <w:pStyle w:val="Eivli"/>
      </w:pPr>
    </w:p>
    <w:p w14:paraId="3FB2D6C0" w14:textId="15B2740E" w:rsidR="00187FC6" w:rsidRDefault="00B06F55" w:rsidP="00992328">
      <w:pPr>
        <w:pStyle w:val="Eivli"/>
        <w:ind w:left="360"/>
      </w:pPr>
      <w:r w:rsidRPr="00B06F55">
        <w:rPr>
          <w:u w:val="single"/>
        </w:rPr>
        <w:t>HUOM</w:t>
      </w:r>
      <w:r w:rsidRPr="00B06F55">
        <w:t>. Jäsenhinnan edellytyksenä on, että jäsen vuokraa tilan omaan käyttöön ja on paikalla vuokrauksen ajan. Laskun maksajan on oltava jäsen tai samassa taloudessa asuva henkilö</w:t>
      </w:r>
      <w:r w:rsidR="00992328">
        <w:t>.</w:t>
      </w:r>
    </w:p>
    <w:p w14:paraId="4AE54D1B" w14:textId="3C4D41D7" w:rsidR="00187FC6" w:rsidRPr="00992328" w:rsidRDefault="004A317A" w:rsidP="00992328">
      <w:pPr>
        <w:spacing w:beforeAutospacing="1" w:afterAutospacing="1"/>
        <w:ind w:left="360" w:firstLine="0"/>
        <w:rPr>
          <w:rFonts w:ascii="Verdana" w:hAnsi="Verdana" w:cs="Times New Roman"/>
          <w:sz w:val="20"/>
          <w:szCs w:val="20"/>
          <w:lang w:eastAsia="fi-FI"/>
        </w:rPr>
      </w:pPr>
      <w:r w:rsidRPr="00992328">
        <w:rPr>
          <w:rFonts w:ascii="Verdana" w:hAnsi="Verdana" w:cs="Times New Roman"/>
          <w:b/>
          <w:sz w:val="20"/>
          <w:szCs w:val="20"/>
          <w:lang w:eastAsia="fi-FI"/>
        </w:rPr>
        <w:t>GRILLIKATOS</w:t>
      </w:r>
      <w:r w:rsidRPr="00992328">
        <w:rPr>
          <w:rFonts w:ascii="Verdana" w:hAnsi="Verdana" w:cs="Times New Roman"/>
          <w:sz w:val="20"/>
          <w:szCs w:val="20"/>
          <w:lang w:eastAsia="fi-FI"/>
        </w:rPr>
        <w:t xml:space="preserve"> on jäsenten käytössä ympäri vuoden. Avain on noudettava </w:t>
      </w:r>
      <w:proofErr w:type="spellStart"/>
      <w:r w:rsidRPr="00992328">
        <w:rPr>
          <w:rFonts w:ascii="Verdana" w:hAnsi="Verdana" w:cs="Times New Roman"/>
          <w:sz w:val="20"/>
          <w:szCs w:val="20"/>
          <w:lang w:eastAsia="fi-FI"/>
        </w:rPr>
        <w:t>KOKSin</w:t>
      </w:r>
      <w:proofErr w:type="spellEnd"/>
      <w:r w:rsidRPr="00992328">
        <w:rPr>
          <w:rFonts w:ascii="Verdana" w:hAnsi="Verdana" w:cs="Times New Roman"/>
          <w:sz w:val="20"/>
          <w:szCs w:val="20"/>
          <w:lang w:eastAsia="fi-FI"/>
        </w:rPr>
        <w:t xml:space="preserve"> </w:t>
      </w:r>
      <w:r w:rsidR="00FC36F1" w:rsidRPr="00992328">
        <w:rPr>
          <w:rFonts w:ascii="Verdana" w:hAnsi="Verdana" w:cs="Times New Roman"/>
          <w:sz w:val="20"/>
          <w:szCs w:val="20"/>
          <w:lang w:eastAsia="fi-FI"/>
        </w:rPr>
        <w:t>kahviosta</w:t>
      </w:r>
      <w:r w:rsidRPr="00992328">
        <w:rPr>
          <w:rFonts w:ascii="Verdana" w:hAnsi="Verdana" w:cs="Times New Roman"/>
          <w:sz w:val="20"/>
          <w:szCs w:val="20"/>
          <w:lang w:eastAsia="fi-FI"/>
        </w:rPr>
        <w:t>. Grillikatos ja käyttämäsi välineet on siivottava käytön jälkeen.</w:t>
      </w:r>
      <w:r w:rsidRPr="00992328">
        <w:rPr>
          <w:rFonts w:ascii="Verdana" w:hAnsi="Verdana" w:cs="Times New Roman"/>
          <w:sz w:val="20"/>
          <w:szCs w:val="20"/>
          <w:lang w:eastAsia="fi-FI"/>
        </w:rPr>
        <w:br/>
        <w:t>Siivousvälineet löytyvät grillikatoksesta. Grillikatos on lukittava käytön jälkeen.</w:t>
      </w:r>
      <w:r w:rsidRPr="00992328">
        <w:rPr>
          <w:rFonts w:ascii="Verdana" w:hAnsi="Verdana" w:cs="Times New Roman"/>
          <w:sz w:val="20"/>
          <w:szCs w:val="20"/>
          <w:lang w:eastAsia="fi-FI"/>
        </w:rPr>
        <w:br/>
      </w:r>
      <w:r w:rsidRPr="00992328">
        <w:rPr>
          <w:rFonts w:ascii="Verdana" w:hAnsi="Verdana" w:cs="Times New Roman"/>
          <w:sz w:val="20"/>
          <w:szCs w:val="20"/>
          <w:lang w:eastAsia="fi-FI"/>
        </w:rPr>
        <w:br/>
        <w:t>Kynttilöitä ja ulkotulia ei saa laittaa puupinnoille ilman asianmukaista alustaa.</w:t>
      </w:r>
    </w:p>
    <w:p w14:paraId="59CBD7FA" w14:textId="77777777" w:rsidR="00187FC6" w:rsidRPr="00992328" w:rsidRDefault="004A317A" w:rsidP="00992328">
      <w:pPr>
        <w:spacing w:beforeAutospacing="1" w:afterAutospacing="1"/>
        <w:ind w:left="360" w:firstLine="0"/>
        <w:rPr>
          <w:rFonts w:ascii="Verdana" w:hAnsi="Verdana" w:cstheme="minorBidi"/>
          <w:sz w:val="20"/>
          <w:szCs w:val="20"/>
        </w:rPr>
      </w:pPr>
      <w:r w:rsidRPr="00992328">
        <w:rPr>
          <w:rFonts w:ascii="Verdana" w:hAnsi="Verdana" w:cs="Times New Roman"/>
          <w:sz w:val="20"/>
          <w:szCs w:val="20"/>
          <w:lang w:eastAsia="fi-FI"/>
        </w:rPr>
        <w:t>Ulko-wc:n avain löytyy rantavarastosta.</w:t>
      </w:r>
      <w:r w:rsidRPr="00992328">
        <w:rPr>
          <w:rFonts w:ascii="Verdana" w:hAnsi="Verdana"/>
          <w:sz w:val="20"/>
          <w:szCs w:val="20"/>
        </w:rPr>
        <w:t xml:space="preserve"> </w:t>
      </w:r>
    </w:p>
    <w:p w14:paraId="7C29837C" w14:textId="77777777" w:rsidR="00187FC6" w:rsidRPr="00992328" w:rsidRDefault="004A317A" w:rsidP="00992328">
      <w:pPr>
        <w:spacing w:beforeAutospacing="1" w:afterAutospacing="1"/>
        <w:ind w:left="360" w:firstLine="0"/>
        <w:rPr>
          <w:rFonts w:ascii="Verdana" w:hAnsi="Verdana"/>
          <w:b/>
          <w:bCs/>
          <w:sz w:val="20"/>
          <w:szCs w:val="20"/>
        </w:rPr>
      </w:pPr>
      <w:r w:rsidRPr="00992328">
        <w:rPr>
          <w:rFonts w:ascii="Verdana" w:hAnsi="Verdana"/>
          <w:b/>
          <w:bCs/>
          <w:sz w:val="20"/>
          <w:szCs w:val="20"/>
        </w:rPr>
        <w:t xml:space="preserve">Jätä paikat siihen kuntoon missä toivoisit niiden olevan, kun tulet itse paikalle. </w:t>
      </w:r>
    </w:p>
    <w:p w14:paraId="5FA61AF0" w14:textId="26CB1BA7" w:rsidR="00187FC6" w:rsidRDefault="00187FC6" w:rsidP="00992328">
      <w:pPr>
        <w:spacing w:afterAutospacing="1"/>
        <w:ind w:left="1308" w:firstLine="0"/>
        <w:rPr>
          <w:rFonts w:ascii="Verdana" w:eastAsia="Times New Roman" w:hAnsi="Verdana"/>
          <w:b/>
          <w:color w:val="0070C0"/>
          <w:sz w:val="22"/>
        </w:rPr>
      </w:pPr>
    </w:p>
    <w:p w14:paraId="026462CD" w14:textId="77777777" w:rsidR="00187FC6" w:rsidRPr="00992328" w:rsidRDefault="004A317A" w:rsidP="00992328">
      <w:pPr>
        <w:spacing w:beforeAutospacing="1"/>
        <w:ind w:left="360" w:firstLine="0"/>
        <w:rPr>
          <w:rFonts w:eastAsia="Times New Roman" w:cs="Times New Roman"/>
          <w:b/>
          <w:color w:val="000000"/>
          <w:sz w:val="22"/>
          <w:lang w:eastAsia="fi-FI"/>
        </w:rPr>
      </w:pPr>
      <w:r w:rsidRPr="00992328">
        <w:rPr>
          <w:rFonts w:ascii="Verdana" w:eastAsia="Times New Roman" w:hAnsi="Verdana" w:cs="Times New Roman"/>
          <w:b/>
          <w:color w:val="000000"/>
          <w:sz w:val="22"/>
          <w:lang w:eastAsia="fi-FI"/>
        </w:rPr>
        <w:t>Ongelmatilanteissa yhteydenotot:            </w:t>
      </w:r>
    </w:p>
    <w:p w14:paraId="602EFE61" w14:textId="704E85FD" w:rsidR="00187FC6" w:rsidRPr="00992328" w:rsidRDefault="004A317A" w:rsidP="00992328">
      <w:pPr>
        <w:spacing w:after="120"/>
        <w:ind w:firstLine="76"/>
        <w:rPr>
          <w:rFonts w:ascii="Verdana" w:eastAsia="Times New Roman" w:hAnsi="Verdana" w:cs="Times New Roman"/>
          <w:color w:val="000000"/>
          <w:sz w:val="22"/>
          <w:lang w:eastAsia="fi-FI"/>
        </w:rPr>
      </w:pPr>
      <w:r w:rsidRPr="00992328">
        <w:rPr>
          <w:rFonts w:ascii="Verdana" w:eastAsia="Times New Roman" w:hAnsi="Verdana" w:cs="Times New Roman"/>
          <w:color w:val="000000"/>
          <w:sz w:val="22"/>
          <w:lang w:eastAsia="fi-FI"/>
        </w:rPr>
        <w:t>Varapuheenjohtaja puh. 044 7500059</w:t>
      </w:r>
    </w:p>
    <w:p w14:paraId="05E1BA04" w14:textId="77777777" w:rsidR="00187FC6" w:rsidRDefault="00187FC6" w:rsidP="00992328">
      <w:pPr>
        <w:ind w:left="0" w:firstLine="0"/>
        <w:rPr>
          <w:sz w:val="22"/>
        </w:rPr>
      </w:pPr>
    </w:p>
    <w:sectPr w:rsidR="00187F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66" w:right="907" w:bottom="766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B025" w14:textId="77777777" w:rsidR="00B62700" w:rsidRDefault="00B62700">
      <w:r>
        <w:separator/>
      </w:r>
    </w:p>
  </w:endnote>
  <w:endnote w:type="continuationSeparator" w:id="0">
    <w:p w14:paraId="72420487" w14:textId="77777777" w:rsidR="00B62700" w:rsidRDefault="00B6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C48D" w14:textId="6214945B" w:rsidR="00187FC6" w:rsidRDefault="004A317A">
    <w:pPr>
      <w:pStyle w:val="Alatunniste"/>
    </w:pPr>
    <w:r>
      <w:t xml:space="preserve">Hyväksytty hallituksen kokouksessa </w:t>
    </w:r>
    <w:r w:rsidR="00B06F55">
      <w:t>9.6.2025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6ED2" w14:textId="77777777" w:rsidR="00187FC6" w:rsidRDefault="004A317A">
    <w:pPr>
      <w:pStyle w:val="Alatunniste"/>
    </w:pPr>
    <w:r>
      <w:t>Hyväksytty hallituksen kokouksessa 13.5.2023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EE79" w14:textId="77777777" w:rsidR="00B62700" w:rsidRDefault="00B62700">
      <w:r>
        <w:separator/>
      </w:r>
    </w:p>
  </w:footnote>
  <w:footnote w:type="continuationSeparator" w:id="0">
    <w:p w14:paraId="0FDC496A" w14:textId="77777777" w:rsidR="00B62700" w:rsidRDefault="00B6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E29D" w14:textId="056439C0" w:rsidR="00187FC6" w:rsidRDefault="004A317A">
    <w:r>
      <w:rPr>
        <w:b/>
      </w:rPr>
      <w:t>Koksilaiset ry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B06F55">
      <w:t>9.6.2025</w:t>
    </w:r>
    <w:r>
      <w:rPr>
        <w:b/>
      </w:rPr>
      <w:tab/>
    </w:r>
  </w:p>
  <w:p w14:paraId="666E8C55" w14:textId="77777777" w:rsidR="00187FC6" w:rsidRDefault="004A317A">
    <w:pPr>
      <w:pStyle w:val="Yltunnist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inline distT="0" distB="0" distL="0" distR="0" wp14:anchorId="66BD59B6" wp14:editId="09278585">
              <wp:extent cx="6264275" cy="19050"/>
              <wp:effectExtent l="0" t="0" r="0" b="0"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ca899" stroked="f" o:allowincell="f" style="position:absolute;margin-left:0pt;margin-top:-1.55pt;width:493.2pt;height:1.45pt;mso-wrap-style:none;v-text-anchor:middle;mso-position-horizontal:center;mso-position-vertical:top">
              <v:fill o:detectmouseclick="t" type="solid" color2="#535766"/>
              <v:stroke color="#3465a4" joinstyle="round" endcap="flat"/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EC1C" w14:textId="77777777" w:rsidR="00187FC6" w:rsidRDefault="004A317A">
    <w:r>
      <w:rPr>
        <w:b/>
      </w:rPr>
      <w:t>Koksilaiset ry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>9.2.2023</w:t>
    </w:r>
    <w:r>
      <w:rPr>
        <w:b/>
      </w:rPr>
      <w:tab/>
    </w:r>
  </w:p>
  <w:p w14:paraId="7A2FC4DC" w14:textId="77777777" w:rsidR="00187FC6" w:rsidRDefault="004A317A">
    <w:pPr>
      <w:pStyle w:val="Yltunnist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inline distT="0" distB="0" distL="0" distR="0" wp14:anchorId="4C39F018" wp14:editId="65BCAC12">
              <wp:extent cx="6264275" cy="19050"/>
              <wp:effectExtent l="0" t="0" r="0" b="0"/>
              <wp:docPr id="2" name="Suorakulmi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ca899" stroked="f" o:allowincell="f" style="position:absolute;margin-left:0pt;margin-top:-1.55pt;width:493.2pt;height:1.45pt;mso-wrap-style:none;v-text-anchor:middle;mso-position-horizontal:center;mso-position-vertical:top">
              <v:fill o:detectmouseclick="t" type="solid" color2="#535766"/>
              <v:stroke color="#3465a4" joinstyle="round" endcap="flat"/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356B1"/>
    <w:multiLevelType w:val="hybridMultilevel"/>
    <w:tmpl w:val="F300F6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2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C6"/>
    <w:rsid w:val="000871D3"/>
    <w:rsid w:val="000C2A21"/>
    <w:rsid w:val="00102DAA"/>
    <w:rsid w:val="001832F1"/>
    <w:rsid w:val="00187FC6"/>
    <w:rsid w:val="001D798E"/>
    <w:rsid w:val="003374B5"/>
    <w:rsid w:val="003640B8"/>
    <w:rsid w:val="0046790D"/>
    <w:rsid w:val="004A317A"/>
    <w:rsid w:val="004F4A0D"/>
    <w:rsid w:val="005404FC"/>
    <w:rsid w:val="00545E4C"/>
    <w:rsid w:val="009626FA"/>
    <w:rsid w:val="00992328"/>
    <w:rsid w:val="00A01E8C"/>
    <w:rsid w:val="00A82252"/>
    <w:rsid w:val="00B06F55"/>
    <w:rsid w:val="00B240D5"/>
    <w:rsid w:val="00B62700"/>
    <w:rsid w:val="00BC4300"/>
    <w:rsid w:val="00C92208"/>
    <w:rsid w:val="00DC34AF"/>
    <w:rsid w:val="00EA1F21"/>
    <w:rsid w:val="00F22143"/>
    <w:rsid w:val="00F83878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4A44"/>
  <w15:docId w15:val="{288C96AF-5051-4C6D-BE83-5397F34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fi-FI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0165"/>
    <w:pPr>
      <w:suppressAutoHyphens w:val="0"/>
      <w:ind w:left="284" w:hanging="284"/>
    </w:pPr>
    <w:rPr>
      <w:sz w:val="24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4618C1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4618C1"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F04303"/>
    <w:rPr>
      <w:rFonts w:ascii="Segoe UI" w:hAnsi="Segoe UI" w:cs="Segoe UI"/>
      <w:sz w:val="18"/>
      <w:szCs w:val="18"/>
      <w:lang w:eastAsia="en-US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customStyle="1" w:styleId="Yltunnistejaalatunniste">
    <w:name w:val="Ylätunniste ja alatunniste"/>
    <w:basedOn w:val="Normaali"/>
    <w:qFormat/>
  </w:style>
  <w:style w:type="paragraph" w:styleId="Yltunniste">
    <w:name w:val="header"/>
    <w:basedOn w:val="Normaali"/>
    <w:link w:val="Yl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882D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F04303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782557"/>
    <w:rPr>
      <w:rFonts w:ascii="Verdana" w:eastAsia="Times New Roman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pohja" ma:contentTypeID="0x010100FC3CA0CD43744499A22BC88CCD2E8A6C00268D2C917035A04A83665ED75D0B96FC0074FA9C29EF43CE43BFE9DA4569379B52" ma:contentTypeVersion="0" ma:contentTypeDescription="" ma:contentTypeScope="" ma:versionID="062a7bc316bc23e87daa2da130cfd4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0bc49ab-67d3-42bf-873f-0c82184e5330" ContentTypeId="0x010100FC3CA0CD43744499A22BC88CCD2E8A6C00268D2C917035A04A83665ED75D0B96FC" PreviousValue="false"/>
</file>

<file path=customXml/itemProps1.xml><?xml version="1.0" encoding="utf-8"?>
<ds:datastoreItem xmlns:ds="http://schemas.openxmlformats.org/officeDocument/2006/customXml" ds:itemID="{0C7C6E05-3DED-45EA-94FF-6C54216EA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A800E-45E7-478D-80D0-76CB77622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66CC0-6CDD-43D7-AEE0-9C2308CA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4D73F-B25D-4DBA-8961-2D69710C407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Carea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dc:description/>
  <cp:lastModifiedBy>Koksilaiset ry</cp:lastModifiedBy>
  <cp:revision>2</cp:revision>
  <cp:lastPrinted>2020-10-20T12:27:00Z</cp:lastPrinted>
  <dcterms:created xsi:type="dcterms:W3CDTF">2025-06-10T13:27:00Z</dcterms:created>
  <dcterms:modified xsi:type="dcterms:W3CDTF">2025-06-10T13:27:00Z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